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4A" w:rsidRDefault="00B10E4A" w:rsidP="00B10E4A">
      <w:pPr>
        <w:widowControl w:val="0"/>
        <w:rPr>
          <w:rFonts w:ascii="Arial" w:hAnsi="Arial" w:cs="Arial"/>
          <w:b/>
          <w:bCs/>
          <w14:ligatures w14:val="none"/>
        </w:rPr>
      </w:pPr>
    </w:p>
    <w:p w:rsidR="003F7A77" w:rsidRDefault="00B10E4A" w:rsidP="00B10E4A">
      <w:pPr>
        <w:widowControl w:val="0"/>
        <w:jc w:val="center"/>
        <w:rPr>
          <w:rFonts w:ascii="Arial" w:hAnsi="Arial" w:cs="Arial"/>
          <w:b/>
          <w:bCs/>
          <w14:ligatures w14:val="none"/>
        </w:rPr>
      </w:pPr>
      <w:r>
        <w:rPr>
          <w:rFonts w:ascii="Arial" w:hAnsi="Arial" w:cs="Arial"/>
          <w:b/>
          <w:bCs/>
          <w14:ligatures w14:val="none"/>
        </w:rPr>
        <w:t xml:space="preserve">VRAAGPROGRAMMA EN </w:t>
      </w:r>
      <w:r w:rsidR="003F7A77">
        <w:rPr>
          <w:rFonts w:ascii="Arial" w:hAnsi="Arial" w:cs="Arial"/>
          <w:b/>
          <w:bCs/>
          <w14:ligatures w14:val="none"/>
        </w:rPr>
        <w:t>INSCHRIJFFORMULIER</w:t>
      </w:r>
    </w:p>
    <w:p w:rsidR="003F7A77" w:rsidRDefault="003F7A77" w:rsidP="003F7A77">
      <w:pPr>
        <w:widowControl w:val="0"/>
        <w:jc w:val="center"/>
        <w:rPr>
          <w:rFonts w:ascii="Arial" w:hAnsi="Arial" w:cs="Arial"/>
          <w:b/>
          <w:bCs/>
          <w14:ligatures w14:val="none"/>
        </w:rPr>
      </w:pPr>
    </w:p>
    <w:p w:rsidR="003F7A77" w:rsidRDefault="003F7A77" w:rsidP="003F7A77">
      <w:pPr>
        <w:widowControl w:val="0"/>
        <w:jc w:val="center"/>
        <w:rPr>
          <w:rFonts w:ascii="Arial" w:hAnsi="Arial" w:cs="Arial"/>
          <w:b/>
          <w:bCs/>
          <w14:ligatures w14:val="none"/>
        </w:rPr>
      </w:pPr>
      <w:r>
        <w:rPr>
          <w:rFonts w:ascii="Arial" w:hAnsi="Arial" w:cs="Arial"/>
          <w:b/>
          <w:bCs/>
          <w14:ligatures w14:val="none"/>
        </w:rPr>
        <w:t> </w:t>
      </w:r>
    </w:p>
    <w:p w:rsidR="003F7A77" w:rsidRDefault="003F7A77" w:rsidP="003F7A77">
      <w:pPr>
        <w:widowControl w:val="0"/>
        <w:rPr>
          <w:rFonts w:ascii="Arial" w:hAnsi="Arial" w:cs="Arial"/>
          <w14:ligatures w14:val="none"/>
        </w:rPr>
      </w:pPr>
      <w:r>
        <w:rPr>
          <w:rFonts w:ascii="Arial" w:hAnsi="Arial" w:cs="Arial"/>
          <w14:ligatures w14:val="none"/>
        </w:rPr>
        <w:t xml:space="preserve">Bij deze uitgave heeft u het inschrijfformulier voor de aanstaande tentoonstelling ontvangen. Voor veel leden zal dit formulier gesneden koek zijn, maar voor nieuwe inzenders zal dit ongetwijfeld anders zijn. </w:t>
      </w:r>
    </w:p>
    <w:p w:rsidR="003F7A77" w:rsidRDefault="003F7A77" w:rsidP="003F7A77">
      <w:pPr>
        <w:widowControl w:val="0"/>
        <w:rPr>
          <w:rFonts w:ascii="Arial" w:hAnsi="Arial" w:cs="Arial"/>
          <w14:ligatures w14:val="none"/>
        </w:rPr>
      </w:pPr>
      <w:r>
        <w:rPr>
          <w:rFonts w:ascii="Arial" w:hAnsi="Arial" w:cs="Arial"/>
          <w14:ligatures w14:val="none"/>
        </w:rPr>
        <w:t> </w:t>
      </w:r>
    </w:p>
    <w:p w:rsidR="003F7A77" w:rsidRDefault="003F7A77" w:rsidP="003F7A77">
      <w:pPr>
        <w:widowControl w:val="0"/>
        <w:rPr>
          <w:rFonts w:ascii="Arial" w:hAnsi="Arial" w:cs="Arial"/>
          <w14:ligatures w14:val="none"/>
        </w:rPr>
      </w:pPr>
      <w:r w:rsidRPr="003F7A77">
        <w:rPr>
          <w:rFonts w:ascii="Arial" w:hAnsi="Arial" w:cs="Arial"/>
          <w14:ligatures w14:val="none"/>
        </w:rPr>
        <w:t>H</w:t>
      </w:r>
      <w:r>
        <w:rPr>
          <w:rFonts w:ascii="Arial" w:hAnsi="Arial" w:cs="Arial"/>
          <w14:ligatures w14:val="none"/>
        </w:rPr>
        <w:t xml:space="preserve">et vraagprogramma </w:t>
      </w:r>
      <w:r w:rsidRPr="003F7A77">
        <w:rPr>
          <w:rFonts w:ascii="Arial" w:hAnsi="Arial" w:cs="Arial"/>
          <w14:ligatures w14:val="none"/>
        </w:rPr>
        <w:t>kunt u vinden op de site van de NBvV.</w:t>
      </w:r>
      <w:r>
        <w:rPr>
          <w:rFonts w:ascii="Arial" w:hAnsi="Arial" w:cs="Arial"/>
          <w14:ligatures w14:val="none"/>
        </w:rPr>
        <w:t xml:space="preserve"> Deze is ingedeeld in hoofdstukken, groepen en een groep bestaat uit verschillende klasse nummers. Verder kunt u bij de hoofdstukken zien in wat voor soort kooi u uw vogel moet inzenden en hoeveel jaar de vogel mag meedoen.</w:t>
      </w:r>
    </w:p>
    <w:p w:rsidR="003F7A77" w:rsidRDefault="003F7A77" w:rsidP="003F7A77">
      <w:pPr>
        <w:widowControl w:val="0"/>
        <w:rPr>
          <w:rFonts w:ascii="Arial" w:hAnsi="Arial" w:cs="Arial"/>
          <w14:ligatures w14:val="none"/>
        </w:rPr>
      </w:pPr>
      <w:r>
        <w:rPr>
          <w:rFonts w:ascii="Arial" w:hAnsi="Arial" w:cs="Arial"/>
          <w14:ligatures w14:val="none"/>
        </w:rPr>
        <w:t> </w:t>
      </w:r>
    </w:p>
    <w:p w:rsidR="003F7A77" w:rsidRDefault="003F7A77" w:rsidP="003F7A77">
      <w:pPr>
        <w:widowControl w:val="0"/>
        <w:rPr>
          <w:rFonts w:ascii="Arial" w:hAnsi="Arial" w:cs="Arial"/>
          <w14:ligatures w14:val="none"/>
        </w:rPr>
      </w:pPr>
      <w:r>
        <w:rPr>
          <w:rFonts w:ascii="Arial" w:hAnsi="Arial" w:cs="Arial"/>
          <w14:ligatures w14:val="none"/>
        </w:rPr>
        <w:t>Op het insch</w:t>
      </w:r>
      <w:r w:rsidR="00927517">
        <w:rPr>
          <w:rFonts w:ascii="Arial" w:hAnsi="Arial" w:cs="Arial"/>
          <w14:ligatures w14:val="none"/>
        </w:rPr>
        <w:t>rijfformulier vult u het klasse</w:t>
      </w:r>
      <w:r>
        <w:rPr>
          <w:rFonts w:ascii="Arial" w:hAnsi="Arial" w:cs="Arial"/>
          <w14:ligatures w14:val="none"/>
        </w:rPr>
        <w:t xml:space="preserve">nummer, soort vogel en de handelswaarde </w:t>
      </w:r>
      <w:r w:rsidRPr="003F7A77">
        <w:rPr>
          <w:rFonts w:ascii="Arial" w:hAnsi="Arial" w:cs="Arial"/>
          <w:b/>
          <w14:ligatures w14:val="none"/>
        </w:rPr>
        <w:t>inclusief kooi</w:t>
      </w:r>
      <w:r>
        <w:rPr>
          <w:rFonts w:ascii="Arial" w:hAnsi="Arial" w:cs="Arial"/>
          <w14:ligatures w14:val="none"/>
        </w:rPr>
        <w:t xml:space="preserve"> in, dit in verband met de verzekering.</w:t>
      </w:r>
    </w:p>
    <w:p w:rsidR="003F7A77" w:rsidRDefault="003F7A77" w:rsidP="003F7A77">
      <w:pPr>
        <w:widowControl w:val="0"/>
        <w:rPr>
          <w:rFonts w:ascii="Arial" w:hAnsi="Arial" w:cs="Arial"/>
          <w14:ligatures w14:val="none"/>
        </w:rPr>
      </w:pPr>
      <w:r>
        <w:rPr>
          <w:rFonts w:ascii="Arial" w:hAnsi="Arial" w:cs="Arial"/>
          <w14:ligatures w14:val="none"/>
        </w:rPr>
        <w:t>Tijdens de tt zijn de vogels namelijk tegen brand en diefstal na inbraak verzekerd. Het verzoe</w:t>
      </w:r>
      <w:r w:rsidR="00F04CB5">
        <w:rPr>
          <w:rFonts w:ascii="Arial" w:hAnsi="Arial" w:cs="Arial"/>
          <w14:ligatures w14:val="none"/>
        </w:rPr>
        <w:t>k van de tt</w:t>
      </w:r>
      <w:bookmarkStart w:id="0" w:name="_GoBack"/>
      <w:bookmarkEnd w:id="0"/>
      <w:r>
        <w:rPr>
          <w:rFonts w:ascii="Arial" w:hAnsi="Arial" w:cs="Arial"/>
          <w14:ligatures w14:val="none"/>
        </w:rPr>
        <w:t>-commissie is om eea zo compleet mogelijk in te vullen. Dat scheelt ons enorm veel zoekwerk. Verder kunt u nog invullen EK, EOK en OK.</w:t>
      </w:r>
    </w:p>
    <w:p w:rsidR="003F7A77" w:rsidRDefault="003F7A77" w:rsidP="003F7A77">
      <w:pPr>
        <w:widowControl w:val="0"/>
        <w:rPr>
          <w:rFonts w:ascii="Arial" w:hAnsi="Arial" w:cs="Arial"/>
          <w14:ligatures w14:val="none"/>
        </w:rPr>
      </w:pPr>
      <w:r>
        <w:rPr>
          <w:rFonts w:ascii="Arial" w:hAnsi="Arial" w:cs="Arial"/>
          <w14:ligatures w14:val="none"/>
        </w:rPr>
        <w:t> </w:t>
      </w:r>
    </w:p>
    <w:p w:rsidR="003F7A77" w:rsidRDefault="003F7A77" w:rsidP="003F7A77">
      <w:pPr>
        <w:widowControl w:val="0"/>
        <w:rPr>
          <w:rFonts w:ascii="Arial" w:hAnsi="Arial" w:cs="Arial"/>
          <w14:ligatures w14:val="none"/>
        </w:rPr>
      </w:pPr>
      <w:r>
        <w:rPr>
          <w:rFonts w:ascii="Arial" w:hAnsi="Arial" w:cs="Arial"/>
          <w14:ligatures w14:val="none"/>
        </w:rPr>
        <w:t>EK betekent eigen kweek, dus een vogel die u zelf heeft gekweekt en die voorzien is van een vaste voetring met uw kweeknummer. EOK is ook een eigen gekweekte vogel maar die buiten de termijn valt waar hij mee mag doen als EK vogel.</w:t>
      </w:r>
    </w:p>
    <w:p w:rsidR="003F7A77" w:rsidRDefault="003F7A77" w:rsidP="003F7A77">
      <w:pPr>
        <w:widowControl w:val="0"/>
        <w:rPr>
          <w:rFonts w:ascii="Arial" w:hAnsi="Arial" w:cs="Arial"/>
          <w14:ligatures w14:val="none"/>
        </w:rPr>
      </w:pPr>
      <w:r>
        <w:rPr>
          <w:rFonts w:ascii="Arial" w:hAnsi="Arial" w:cs="Arial"/>
          <w14:ligatures w14:val="none"/>
        </w:rPr>
        <w:t xml:space="preserve">OK betekent open klasse. Bij de onderlinge tt mogen in alle groepen OK vogels worden ingezonden. Dus elke willekeurige vogel die in uw bezit is kan als OK worden ingezonden. </w:t>
      </w:r>
    </w:p>
    <w:p w:rsidR="003F7A77" w:rsidRDefault="003F7A77" w:rsidP="003F7A77">
      <w:pPr>
        <w:widowControl w:val="0"/>
        <w:rPr>
          <w:rFonts w:ascii="Arial" w:hAnsi="Arial" w:cs="Arial"/>
          <w14:ligatures w14:val="none"/>
        </w:rPr>
      </w:pPr>
      <w:r>
        <w:rPr>
          <w:rFonts w:ascii="Arial" w:hAnsi="Arial" w:cs="Arial"/>
          <w14:ligatures w14:val="none"/>
        </w:rPr>
        <w:t xml:space="preserve">Vervolgens ziet u staan stam 20.. en Enk 20.. Een stam bestaat uit 4 gelijke vogels, zolang dit aan het uiterlijk te zien is, </w:t>
      </w:r>
      <w:r w:rsidRPr="003F7A77">
        <w:rPr>
          <w:rFonts w:ascii="Arial" w:hAnsi="Arial" w:cs="Arial"/>
          <w:b/>
          <w14:ligatures w14:val="none"/>
        </w:rPr>
        <w:t>4 mannen of 4 poppen</w:t>
      </w:r>
      <w:r>
        <w:rPr>
          <w:rFonts w:ascii="Arial" w:hAnsi="Arial" w:cs="Arial"/>
          <w14:ligatures w14:val="none"/>
        </w:rPr>
        <w:t>, als stam. We vragen ook stellen. Voor een stel geldt hetzelfde als voor een stam, een stel is dus eigenlijk een halve stam.</w:t>
      </w:r>
    </w:p>
    <w:p w:rsidR="00380B46" w:rsidRDefault="00380B46" w:rsidP="003F7A77">
      <w:pPr>
        <w:widowControl w:val="0"/>
        <w:rPr>
          <w:rFonts w:ascii="Arial" w:hAnsi="Arial" w:cs="Arial"/>
          <w14:ligatures w14:val="none"/>
        </w:rPr>
      </w:pPr>
    </w:p>
    <w:p w:rsidR="00380B46" w:rsidRDefault="00380B46" w:rsidP="00380B46">
      <w:pPr>
        <w:widowControl w:val="0"/>
        <w:rPr>
          <w:rFonts w:ascii="Arial" w:hAnsi="Arial" w:cs="Arial"/>
          <w14:ligatures w14:val="none"/>
        </w:rPr>
      </w:pPr>
      <w:r>
        <w:rPr>
          <w:rFonts w:ascii="Arial" w:hAnsi="Arial" w:cs="Arial"/>
          <w14:ligatures w14:val="none"/>
        </w:rPr>
        <w:t>Er kunnen zowel in een stam als een stel vogels van verschillende broedjaren zitten. Als ze maar binnen de gevraagde termijn vallen</w:t>
      </w:r>
    </w:p>
    <w:p w:rsidR="00380B46" w:rsidRDefault="00380B46" w:rsidP="00380B46">
      <w:pPr>
        <w:widowControl w:val="0"/>
        <w:rPr>
          <w:rFonts w:ascii="Arial" w:hAnsi="Arial" w:cs="Arial"/>
          <w14:ligatures w14:val="none"/>
        </w:rPr>
      </w:pPr>
      <w:r>
        <w:rPr>
          <w:rFonts w:ascii="Arial" w:hAnsi="Arial" w:cs="Arial"/>
          <w14:ligatures w14:val="none"/>
        </w:rPr>
        <w:t> </w:t>
      </w:r>
    </w:p>
    <w:p w:rsidR="00B10E4A" w:rsidRDefault="00380B46" w:rsidP="00380B46">
      <w:pPr>
        <w:widowControl w:val="0"/>
        <w:rPr>
          <w:rFonts w:ascii="Arial" w:hAnsi="Arial" w:cs="Arial"/>
          <w14:ligatures w14:val="none"/>
        </w:rPr>
      </w:pPr>
      <w:r>
        <w:rPr>
          <w:rFonts w:ascii="Arial" w:hAnsi="Arial" w:cs="Arial"/>
          <w14:ligatures w14:val="none"/>
        </w:rPr>
        <w:t>Mocht u het invullen lastig vinden, vraag</w:t>
      </w:r>
      <w:r w:rsidR="00041985">
        <w:rPr>
          <w:rFonts w:ascii="Arial" w:hAnsi="Arial" w:cs="Arial"/>
          <w14:ligatures w14:val="none"/>
        </w:rPr>
        <w:t xml:space="preserve"> het dan aan een andere inzender, lid </w:t>
      </w:r>
      <w:r>
        <w:rPr>
          <w:rFonts w:ascii="Arial" w:hAnsi="Arial" w:cs="Arial"/>
          <w14:ligatures w14:val="none"/>
        </w:rPr>
        <w:t xml:space="preserve">of bestuurslid. Iedereen zal u met plezier helpen. Laat u hierdoor in ieder geval niet weerhouden om aan de tt mee te doen. </w:t>
      </w:r>
    </w:p>
    <w:p w:rsidR="00B10E4A" w:rsidRDefault="00B10E4A" w:rsidP="00380B46">
      <w:pPr>
        <w:widowControl w:val="0"/>
        <w:rPr>
          <w:rFonts w:ascii="Arial" w:hAnsi="Arial" w:cs="Arial"/>
          <w14:ligatures w14:val="none"/>
        </w:rPr>
      </w:pPr>
    </w:p>
    <w:p w:rsidR="00380B46" w:rsidRDefault="00380B46" w:rsidP="00380B46">
      <w:pPr>
        <w:widowControl w:val="0"/>
        <w:rPr>
          <w:rFonts w:ascii="Arial" w:hAnsi="Arial" w:cs="Arial"/>
          <w14:ligatures w14:val="none"/>
        </w:rPr>
      </w:pPr>
      <w:r>
        <w:rPr>
          <w:rFonts w:ascii="Arial" w:hAnsi="Arial" w:cs="Arial"/>
          <w14:ligatures w14:val="none"/>
        </w:rPr>
        <w:t>Mocht u niet in het bezit zijn van tt-kooien, geen ramp, bij de vereniging kunt u tegen betaling van € 1,00 per kooi deze huren. U moet dit wel vermelden op het inschrijfformulier. Voor de huur van volières geldt hetzelfde, vermelden op het formulier en de huur bedraagt eveneens 1 euro.</w:t>
      </w:r>
    </w:p>
    <w:p w:rsidR="00380B46" w:rsidRDefault="00380B46" w:rsidP="00380B46">
      <w:pPr>
        <w:widowControl w:val="0"/>
        <w:rPr>
          <w:rFonts w:ascii="Arial" w:hAnsi="Arial" w:cs="Arial"/>
          <w14:ligatures w14:val="none"/>
        </w:rPr>
      </w:pPr>
      <w:r>
        <w:rPr>
          <w:rFonts w:ascii="Arial" w:hAnsi="Arial" w:cs="Arial"/>
          <w14:ligatures w14:val="none"/>
        </w:rPr>
        <w:t> </w:t>
      </w:r>
    </w:p>
    <w:p w:rsidR="00B10E4A" w:rsidRDefault="00F04CB5" w:rsidP="00380B46">
      <w:pPr>
        <w:widowControl w:val="0"/>
        <w:rPr>
          <w:rFonts w:ascii="Arial" w:hAnsi="Arial" w:cs="Arial"/>
          <w14:ligatures w14:val="none"/>
        </w:rPr>
      </w:pPr>
      <w:r>
        <w:rPr>
          <w:rFonts w:ascii="Arial" w:hAnsi="Arial" w:cs="Arial"/>
          <w14:ligatures w14:val="none"/>
        </w:rPr>
        <w:t>De tt</w:t>
      </w:r>
      <w:r w:rsidR="00380B46">
        <w:rPr>
          <w:rFonts w:ascii="Arial" w:hAnsi="Arial" w:cs="Arial"/>
          <w14:ligatures w14:val="none"/>
        </w:rPr>
        <w:t xml:space="preserve"> wordt gehouden in week 46.</w:t>
      </w:r>
      <w:r w:rsidR="00E01C0B">
        <w:rPr>
          <w:rFonts w:ascii="Arial" w:hAnsi="Arial" w:cs="Arial"/>
          <w14:ligatures w14:val="none"/>
        </w:rPr>
        <w:t xml:space="preserve"> De vogels mo</w:t>
      </w:r>
      <w:r w:rsidR="00B10E4A">
        <w:rPr>
          <w:rFonts w:ascii="Arial" w:hAnsi="Arial" w:cs="Arial"/>
          <w14:ligatures w14:val="none"/>
        </w:rPr>
        <w:t xml:space="preserve">eten op maandag tussen 19.00 en 21.00 </w:t>
      </w:r>
      <w:r w:rsidR="00380B46">
        <w:rPr>
          <w:rFonts w:ascii="Arial" w:hAnsi="Arial" w:cs="Arial"/>
          <w14:ligatures w14:val="none"/>
        </w:rPr>
        <w:t>worden ingebra</w:t>
      </w:r>
      <w:r w:rsidR="00E01C0B">
        <w:rPr>
          <w:rFonts w:ascii="Arial" w:hAnsi="Arial" w:cs="Arial"/>
          <w14:ligatures w14:val="none"/>
        </w:rPr>
        <w:t xml:space="preserve">cht. </w:t>
      </w:r>
    </w:p>
    <w:p w:rsidR="00B10E4A" w:rsidRDefault="00E01C0B" w:rsidP="00380B46">
      <w:pPr>
        <w:widowControl w:val="0"/>
        <w:rPr>
          <w:rFonts w:ascii="Arial" w:hAnsi="Arial" w:cs="Arial"/>
          <w14:ligatures w14:val="none"/>
        </w:rPr>
      </w:pPr>
      <w:r>
        <w:rPr>
          <w:rFonts w:ascii="Arial" w:hAnsi="Arial" w:cs="Arial"/>
          <w14:ligatures w14:val="none"/>
        </w:rPr>
        <w:t>De keurin</w:t>
      </w:r>
      <w:r w:rsidR="00B10E4A">
        <w:rPr>
          <w:rFonts w:ascii="Arial" w:hAnsi="Arial" w:cs="Arial"/>
          <w14:ligatures w14:val="none"/>
        </w:rPr>
        <w:t>g is op dinsdag. De opening is op woensdag. B</w:t>
      </w:r>
      <w:r w:rsidR="00380B46">
        <w:rPr>
          <w:rFonts w:ascii="Arial" w:hAnsi="Arial" w:cs="Arial"/>
          <w14:ligatures w14:val="none"/>
        </w:rPr>
        <w:t>ekendmaking pri</w:t>
      </w:r>
      <w:r w:rsidR="00F04CB5">
        <w:rPr>
          <w:rFonts w:ascii="Arial" w:hAnsi="Arial" w:cs="Arial"/>
          <w14:ligatures w14:val="none"/>
        </w:rPr>
        <w:t>jswinnaars 19.30 uur, opening tt</w:t>
      </w:r>
      <w:r w:rsidR="00380B46">
        <w:rPr>
          <w:rFonts w:ascii="Arial" w:hAnsi="Arial" w:cs="Arial"/>
          <w14:ligatures w14:val="none"/>
        </w:rPr>
        <w:t xml:space="preserve"> 20.00 uur.</w:t>
      </w:r>
      <w:r>
        <w:rPr>
          <w:rFonts w:ascii="Arial" w:hAnsi="Arial" w:cs="Arial"/>
          <w14:ligatures w14:val="none"/>
        </w:rPr>
        <w:t xml:space="preserve"> </w:t>
      </w:r>
    </w:p>
    <w:p w:rsidR="00B10E4A" w:rsidRDefault="00E01C0B" w:rsidP="00380B46">
      <w:pPr>
        <w:widowControl w:val="0"/>
        <w:rPr>
          <w:rFonts w:ascii="Arial" w:hAnsi="Arial" w:cs="Arial"/>
          <w14:ligatures w14:val="none"/>
        </w:rPr>
      </w:pPr>
      <w:r>
        <w:rPr>
          <w:rFonts w:ascii="Arial" w:hAnsi="Arial" w:cs="Arial"/>
          <w14:ligatures w14:val="none"/>
        </w:rPr>
        <w:t>Verder is</w:t>
      </w:r>
      <w:r w:rsidR="00F04CB5">
        <w:rPr>
          <w:rFonts w:ascii="Arial" w:hAnsi="Arial" w:cs="Arial"/>
          <w14:ligatures w14:val="none"/>
        </w:rPr>
        <w:t xml:space="preserve"> de tt</w:t>
      </w:r>
      <w:r w:rsidR="00B10E4A">
        <w:rPr>
          <w:rFonts w:ascii="Arial" w:hAnsi="Arial" w:cs="Arial"/>
          <w14:ligatures w14:val="none"/>
        </w:rPr>
        <w:t xml:space="preserve"> op donderdag en vrijdag </w:t>
      </w:r>
      <w:r w:rsidR="00380B46">
        <w:rPr>
          <w:rFonts w:ascii="Arial" w:hAnsi="Arial" w:cs="Arial"/>
          <w14:ligatures w14:val="none"/>
        </w:rPr>
        <w:t>van 14.00 tot 17.00 uur en 18.30 to</w:t>
      </w:r>
      <w:r>
        <w:rPr>
          <w:rFonts w:ascii="Arial" w:hAnsi="Arial" w:cs="Arial"/>
          <w14:ligatures w14:val="none"/>
        </w:rPr>
        <w:t xml:space="preserve">t 22.00 uur geopend. </w:t>
      </w:r>
    </w:p>
    <w:p w:rsidR="00380B46" w:rsidRDefault="00B10E4A" w:rsidP="003F7A77">
      <w:pPr>
        <w:widowControl w:val="0"/>
        <w:rPr>
          <w:rFonts w:ascii="Arial" w:hAnsi="Arial" w:cs="Arial"/>
          <w14:ligatures w14:val="none"/>
        </w:rPr>
      </w:pPr>
      <w:r>
        <w:rPr>
          <w:rFonts w:ascii="Arial" w:hAnsi="Arial" w:cs="Arial"/>
          <w14:ligatures w14:val="none"/>
        </w:rPr>
        <w:t>Op zaterdag</w:t>
      </w:r>
      <w:r w:rsidR="00380B46">
        <w:rPr>
          <w:rFonts w:ascii="Arial" w:hAnsi="Arial" w:cs="Arial"/>
          <w14:ligatures w14:val="none"/>
        </w:rPr>
        <w:t xml:space="preserve"> is dit van 10.00 tot 17.00 uur. Daarna moeten de vogels weer door de inzenders worden opgehaald. Kijk voor de juiste tijden op het inbreng/afhaalformulier.</w:t>
      </w:r>
    </w:p>
    <w:p w:rsidR="00B10E4A" w:rsidRDefault="00B10E4A" w:rsidP="00B10E4A">
      <w:pPr>
        <w:widowControl w:val="0"/>
        <w:rPr>
          <w:rFonts w:ascii="Arial" w:hAnsi="Arial" w:cs="Arial"/>
          <w14:ligatures w14:val="none"/>
        </w:rPr>
      </w:pPr>
      <w:r>
        <w:rPr>
          <w:rFonts w:ascii="Arial" w:hAnsi="Arial" w:cs="Arial"/>
          <w14:ligatures w14:val="none"/>
        </w:rPr>
        <w:lastRenderedPageBreak/>
        <w:t>1. Met uitzondering van zangkanaries worden voor de onderlinge tt van VV Zanglust alle vogels gevraagd, die worden genoemd in het vraagprogramma van de NBvV.</w:t>
      </w:r>
    </w:p>
    <w:p w:rsidR="00B10E4A" w:rsidRDefault="00B10E4A" w:rsidP="00B10E4A">
      <w:pPr>
        <w:widowControl w:val="0"/>
        <w:rPr>
          <w:rFonts w:ascii="Arial" w:hAnsi="Arial" w:cs="Arial"/>
          <w14:ligatures w14:val="none"/>
        </w:rPr>
      </w:pPr>
      <w:r>
        <w:rPr>
          <w:rFonts w:ascii="Arial" w:hAnsi="Arial" w:cs="Arial"/>
          <w14:ligatures w14:val="none"/>
        </w:rPr>
        <w:t> </w:t>
      </w:r>
    </w:p>
    <w:p w:rsidR="00B10E4A" w:rsidRDefault="00B10E4A" w:rsidP="00B10E4A">
      <w:pPr>
        <w:widowControl w:val="0"/>
        <w:rPr>
          <w:rFonts w:ascii="Arial" w:hAnsi="Arial" w:cs="Arial"/>
          <w14:ligatures w14:val="none"/>
        </w:rPr>
      </w:pPr>
      <w:r>
        <w:rPr>
          <w:rFonts w:ascii="Arial" w:hAnsi="Arial" w:cs="Arial"/>
          <w14:ligatures w14:val="none"/>
        </w:rPr>
        <w:t>2. In tegenstelling tot het vraagprogramma van de NBvV, mogen bij de onderlinge tt, in alle hoofdstukken bij de enkelingen, oude eigenkweek en open klasse vogels worden ingezonden. Bij de stammen en stellen wordt deze uitzondering niet gemaakt.</w:t>
      </w:r>
    </w:p>
    <w:p w:rsidR="00B10E4A" w:rsidRDefault="00B10E4A" w:rsidP="00B10E4A">
      <w:pPr>
        <w:widowControl w:val="0"/>
        <w:rPr>
          <w:rFonts w:ascii="Arial" w:hAnsi="Arial" w:cs="Arial"/>
          <w14:ligatures w14:val="none"/>
        </w:rPr>
      </w:pPr>
      <w:r>
        <w:rPr>
          <w:rFonts w:ascii="Arial" w:hAnsi="Arial" w:cs="Arial"/>
          <w14:ligatures w14:val="none"/>
        </w:rPr>
        <w:t> </w:t>
      </w:r>
    </w:p>
    <w:p w:rsidR="00B10E4A" w:rsidRDefault="00B10E4A" w:rsidP="00B10E4A">
      <w:pPr>
        <w:widowControl w:val="0"/>
        <w:rPr>
          <w:rFonts w:ascii="Arial" w:hAnsi="Arial" w:cs="Arial"/>
          <w14:ligatures w14:val="none"/>
        </w:rPr>
      </w:pPr>
      <w:r>
        <w:rPr>
          <w:rFonts w:ascii="Arial" w:hAnsi="Arial" w:cs="Arial"/>
          <w14:ligatures w14:val="none"/>
        </w:rPr>
        <w:t xml:space="preserve">3. In elke hoofdgroep kan, bij voldoende punten, een A kampioen enkeling worden aangewezen. </w:t>
      </w:r>
    </w:p>
    <w:p w:rsidR="00B10E4A" w:rsidRDefault="00B10E4A" w:rsidP="00B10E4A">
      <w:pPr>
        <w:widowControl w:val="0"/>
        <w:rPr>
          <w:rFonts w:ascii="Arial" w:hAnsi="Arial" w:cs="Arial"/>
          <w14:ligatures w14:val="none"/>
        </w:rPr>
      </w:pPr>
      <w:r>
        <w:rPr>
          <w:rFonts w:ascii="Arial" w:hAnsi="Arial" w:cs="Arial"/>
          <w14:ligatures w14:val="none"/>
        </w:rPr>
        <w:t> </w:t>
      </w:r>
    </w:p>
    <w:p w:rsidR="00B10E4A" w:rsidRDefault="00B10E4A" w:rsidP="00B10E4A">
      <w:pPr>
        <w:widowControl w:val="0"/>
        <w:rPr>
          <w:rFonts w:ascii="Arial" w:hAnsi="Arial" w:cs="Arial"/>
          <w14:ligatures w14:val="none"/>
        </w:rPr>
      </w:pPr>
      <w:r>
        <w:rPr>
          <w:rFonts w:ascii="Arial" w:hAnsi="Arial" w:cs="Arial"/>
          <w14:ligatures w14:val="none"/>
        </w:rPr>
        <w:t>4. Bij de OEK (B) en openklasse vogels (C) worden de vogels in 4 groepen ingedeeld:</w:t>
      </w:r>
    </w:p>
    <w:p w:rsidR="00B10E4A" w:rsidRDefault="00B10E4A" w:rsidP="00B10E4A">
      <w:pPr>
        <w:widowControl w:val="0"/>
        <w:rPr>
          <w14:ligatures w14:val="none"/>
        </w:rPr>
      </w:pPr>
      <w:r>
        <w:rPr>
          <w:rFonts w:ascii="Arial" w:hAnsi="Arial" w:cs="Arial"/>
          <w14:ligatures w14:val="none"/>
        </w:rPr>
        <w:t>-Kleurkanaries; -Vorm en postuurkanaries, -Parkieten en overige vogels. Er wordt een B kampioen aangewezen, dit zijn geringde eigen kweek vogels, die buiten de termijn vallen dat ze bij de A vogels mogen mee doen. Op het vraagprogramma staat bij elke hoofdgroep een tekentje, dat het aantal jaren aangeeft dat een A vogel mee mag doen. Er wordt eveneens een Open klasse kampioen aangewezen. Voor de jeugd geldt hetzelfde als bij de senioren. In elke hoofdgroep kunnen prijzen worden gewonnen. De jeugd heeft eveneens een eigen B en C klasse</w:t>
      </w:r>
    </w:p>
    <w:p w:rsidR="00B10E4A" w:rsidRDefault="00B10E4A" w:rsidP="00B10E4A">
      <w:pPr>
        <w:widowControl w:val="0"/>
        <w:rPr>
          <w14:ligatures w14:val="none"/>
        </w:rPr>
      </w:pPr>
      <w:r w:rsidRPr="00096658">
        <w:rPr>
          <w14:ligatures w14:val="none"/>
        </w:rPr>
        <w:t> </w:t>
      </w:r>
    </w:p>
    <w:p w:rsidR="00B10E4A" w:rsidRDefault="00B10E4A" w:rsidP="00B10E4A">
      <w:pPr>
        <w:widowControl w:val="0"/>
        <w:rPr>
          <w:rFonts w:ascii="Arial" w:hAnsi="Arial" w:cs="Arial"/>
          <w14:ligatures w14:val="none"/>
        </w:rPr>
      </w:pPr>
      <w:r>
        <w:rPr>
          <w:rFonts w:ascii="Arial" w:hAnsi="Arial" w:cs="Arial"/>
          <w14:ligatures w14:val="none"/>
        </w:rPr>
        <w:t>5. In een stam of stel kan geen enkeling kampioen worden.</w:t>
      </w:r>
    </w:p>
    <w:p w:rsidR="00B10E4A" w:rsidRDefault="00B10E4A" w:rsidP="00B10E4A">
      <w:pPr>
        <w:widowControl w:val="0"/>
        <w:rPr>
          <w:rFonts w:ascii="Arial" w:hAnsi="Arial" w:cs="Arial"/>
          <w14:ligatures w14:val="none"/>
        </w:rPr>
      </w:pPr>
      <w:r>
        <w:rPr>
          <w:rFonts w:ascii="Arial" w:hAnsi="Arial" w:cs="Arial"/>
          <w14:ligatures w14:val="none"/>
        </w:rPr>
        <w:t> </w:t>
      </w:r>
    </w:p>
    <w:p w:rsidR="00B10E4A" w:rsidRDefault="00B10E4A" w:rsidP="00B10E4A">
      <w:pPr>
        <w:widowControl w:val="0"/>
        <w:rPr>
          <w:rFonts w:ascii="Arial" w:hAnsi="Arial" w:cs="Arial"/>
          <w14:ligatures w14:val="none"/>
        </w:rPr>
      </w:pPr>
      <w:r>
        <w:rPr>
          <w:rFonts w:ascii="Arial" w:hAnsi="Arial" w:cs="Arial"/>
          <w14:ligatures w14:val="none"/>
        </w:rPr>
        <w:t>INSCHRIJFGELD</w:t>
      </w:r>
    </w:p>
    <w:p w:rsidR="00B10E4A" w:rsidRDefault="00B10E4A" w:rsidP="00B10E4A">
      <w:pPr>
        <w:widowControl w:val="0"/>
        <w:rPr>
          <w:rFonts w:ascii="Arial" w:hAnsi="Arial" w:cs="Arial"/>
          <w14:ligatures w14:val="none"/>
        </w:rPr>
      </w:pPr>
      <w:r>
        <w:rPr>
          <w:rFonts w:ascii="Arial" w:hAnsi="Arial" w:cs="Arial"/>
          <w14:ligatures w14:val="none"/>
        </w:rPr>
        <w:t>Inschrijving is gratis. Elke inzender neemt een verplichte catalogus van €2,50.</w:t>
      </w:r>
    </w:p>
    <w:p w:rsidR="00B10E4A" w:rsidRDefault="00B10E4A" w:rsidP="00B10E4A">
      <w:pPr>
        <w:widowControl w:val="0"/>
        <w:rPr>
          <w:rFonts w:ascii="Arial" w:hAnsi="Arial" w:cs="Arial"/>
          <w14:ligatures w14:val="none"/>
        </w:rPr>
      </w:pPr>
      <w:r>
        <w:rPr>
          <w:rFonts w:ascii="Arial" w:hAnsi="Arial" w:cs="Arial"/>
          <w14:ligatures w14:val="none"/>
        </w:rPr>
        <w:t> </w:t>
      </w:r>
    </w:p>
    <w:p w:rsidR="00B10E4A" w:rsidRDefault="00B10E4A" w:rsidP="00B10E4A">
      <w:pPr>
        <w:widowControl w:val="0"/>
        <w:rPr>
          <w:rFonts w:ascii="Arial" w:hAnsi="Arial" w:cs="Arial"/>
          <w14:ligatures w14:val="none"/>
        </w:rPr>
      </w:pPr>
      <w:r>
        <w:rPr>
          <w:rFonts w:ascii="Arial" w:hAnsi="Arial" w:cs="Arial"/>
          <w14:ligatures w14:val="none"/>
        </w:rPr>
        <w:t>ENTREEGELD</w:t>
      </w:r>
    </w:p>
    <w:p w:rsidR="00B10E4A" w:rsidRDefault="00B10E4A" w:rsidP="00B10E4A">
      <w:pPr>
        <w:widowControl w:val="0"/>
        <w:rPr>
          <w:rFonts w:ascii="Arial" w:hAnsi="Arial" w:cs="Arial"/>
          <w14:ligatures w14:val="none"/>
        </w:rPr>
      </w:pPr>
      <w:r>
        <w:rPr>
          <w:rFonts w:ascii="Arial" w:hAnsi="Arial" w:cs="Arial"/>
          <w14:ligatures w14:val="none"/>
        </w:rPr>
        <w:t xml:space="preserve">De entree is gratis. Een catalogus kost € 2,50. </w:t>
      </w:r>
    </w:p>
    <w:p w:rsidR="00B10E4A" w:rsidRDefault="00B10E4A" w:rsidP="003F7A77">
      <w:pPr>
        <w:widowControl w:val="0"/>
        <w:rPr>
          <w:rFonts w:ascii="Arial" w:hAnsi="Arial" w:cs="Arial"/>
          <w14:ligatures w14:val="none"/>
        </w:rPr>
      </w:pPr>
    </w:p>
    <w:p w:rsidR="003919FC" w:rsidRPr="00380B46" w:rsidRDefault="003F7A77" w:rsidP="00380B46">
      <w:pPr>
        <w:widowControl w:val="0"/>
        <w:rPr>
          <w14:ligatures w14:val="none"/>
        </w:rPr>
      </w:pPr>
      <w:r w:rsidRPr="003F7A77">
        <w:rPr>
          <w14:ligatures w14:val="none"/>
        </w:rPr>
        <w:t> </w:t>
      </w:r>
    </w:p>
    <w:sectPr w:rsidR="003919FC" w:rsidRPr="00380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77"/>
    <w:rsid w:val="00041985"/>
    <w:rsid w:val="00380B46"/>
    <w:rsid w:val="003919FC"/>
    <w:rsid w:val="003F7A77"/>
    <w:rsid w:val="00927517"/>
    <w:rsid w:val="00B10E4A"/>
    <w:rsid w:val="00B2396E"/>
    <w:rsid w:val="00D73E20"/>
    <w:rsid w:val="00E01C0B"/>
    <w:rsid w:val="00F04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7A77"/>
    <w:pPr>
      <w:spacing w:after="0" w:line="240" w:lineRule="auto"/>
    </w:pPr>
    <w:rPr>
      <w:rFonts w:ascii="Times New Roman" w:eastAsia="Times New Roman" w:hAnsi="Times New Roman" w:cs="Times New Roman"/>
      <w:color w:val="000000"/>
      <w:kern w:val="30"/>
      <w:sz w:val="24"/>
      <w:szCs w:val="24"/>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7A77"/>
    <w:pPr>
      <w:spacing w:after="0" w:line="240" w:lineRule="auto"/>
    </w:pPr>
    <w:rPr>
      <w:rFonts w:ascii="Times New Roman" w:eastAsia="Times New Roman" w:hAnsi="Times New Roman" w:cs="Times New Roman"/>
      <w:color w:val="000000"/>
      <w:kern w:val="30"/>
      <w:sz w:val="24"/>
      <w:szCs w:val="24"/>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9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3430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dc:creator>
  <cp:lastModifiedBy>Gerrit</cp:lastModifiedBy>
  <cp:revision>2</cp:revision>
  <cp:lastPrinted>2021-10-05T20:19:00Z</cp:lastPrinted>
  <dcterms:created xsi:type="dcterms:W3CDTF">2025-09-24T21:18:00Z</dcterms:created>
  <dcterms:modified xsi:type="dcterms:W3CDTF">2025-09-24T21:18:00Z</dcterms:modified>
</cp:coreProperties>
</file>